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8E6652" w:rsidP="004E6428" w14:paraId="3B25834E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8E6652">
        <w:rPr>
          <w:rFonts w:ascii="Times New Roman" w:eastAsia="MS Mincho" w:hAnsi="Times New Roman"/>
          <w:b/>
          <w:sz w:val="28"/>
          <w:szCs w:val="28"/>
        </w:rPr>
        <w:t xml:space="preserve">ПОСТАНОВЛЕНИЕ № </w:t>
      </w:r>
      <w:r w:rsidRPr="008E6652" w:rsidR="00AD691D">
        <w:rPr>
          <w:rFonts w:ascii="Times New Roman" w:eastAsia="MS Mincho" w:hAnsi="Times New Roman"/>
          <w:b/>
          <w:sz w:val="28"/>
          <w:szCs w:val="28"/>
        </w:rPr>
        <w:t>5</w:t>
      </w:r>
      <w:r w:rsidRPr="008E6652" w:rsidR="008B00BB">
        <w:rPr>
          <w:rFonts w:ascii="Times New Roman" w:eastAsia="MS Mincho" w:hAnsi="Times New Roman"/>
          <w:b/>
          <w:sz w:val="28"/>
          <w:szCs w:val="28"/>
        </w:rPr>
        <w:t>-</w:t>
      </w:r>
      <w:r w:rsidR="008322D0">
        <w:rPr>
          <w:rFonts w:ascii="Times New Roman" w:eastAsia="MS Mincho" w:hAnsi="Times New Roman"/>
          <w:b/>
          <w:sz w:val="28"/>
          <w:szCs w:val="28"/>
        </w:rPr>
        <w:t>201</w:t>
      </w:r>
      <w:r w:rsidRPr="008E6652" w:rsidR="00B8320A">
        <w:rPr>
          <w:rFonts w:ascii="Times New Roman" w:eastAsia="MS Mincho" w:hAnsi="Times New Roman"/>
          <w:b/>
          <w:sz w:val="28"/>
          <w:szCs w:val="28"/>
        </w:rPr>
        <w:t>-</w:t>
      </w:r>
      <w:r w:rsidR="00CD3137">
        <w:rPr>
          <w:rFonts w:ascii="Times New Roman" w:eastAsia="MS Mincho" w:hAnsi="Times New Roman"/>
          <w:b/>
          <w:sz w:val="28"/>
          <w:szCs w:val="28"/>
        </w:rPr>
        <w:t>2401</w:t>
      </w:r>
      <w:r w:rsidRPr="008E6652" w:rsidR="006227BE">
        <w:rPr>
          <w:rFonts w:ascii="Times New Roman" w:eastAsia="MS Mincho" w:hAnsi="Times New Roman"/>
          <w:b/>
          <w:sz w:val="28"/>
          <w:szCs w:val="28"/>
        </w:rPr>
        <w:t>/202</w:t>
      </w:r>
      <w:r w:rsidR="00B61733">
        <w:rPr>
          <w:rFonts w:ascii="Times New Roman" w:eastAsia="MS Mincho" w:hAnsi="Times New Roman"/>
          <w:b/>
          <w:sz w:val="28"/>
          <w:szCs w:val="28"/>
        </w:rPr>
        <w:t>6</w:t>
      </w:r>
      <w:r w:rsidRPr="008E6652">
        <w:rPr>
          <w:rFonts w:ascii="Times New Roman" w:eastAsia="MS Mincho" w:hAnsi="Times New Roman"/>
          <w:sz w:val="28"/>
          <w:szCs w:val="28"/>
        </w:rPr>
        <w:tab/>
      </w:r>
      <w:r w:rsidRPr="008E6652">
        <w:rPr>
          <w:rFonts w:ascii="Times New Roman" w:eastAsia="MS Mincho" w:hAnsi="Times New Roman"/>
          <w:sz w:val="28"/>
          <w:szCs w:val="28"/>
        </w:rPr>
        <w:tab/>
      </w:r>
    </w:p>
    <w:p w:rsidR="00CF056D" w:rsidRPr="008E6652" w14:paraId="292B1F14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19</w:t>
      </w:r>
      <w:r w:rsidR="00596C09">
        <w:rPr>
          <w:rFonts w:ascii="Times New Roman" w:eastAsia="MS Mincho" w:hAnsi="Times New Roman"/>
          <w:sz w:val="28"/>
          <w:szCs w:val="28"/>
        </w:rPr>
        <w:t xml:space="preserve"> февраля</w:t>
      </w:r>
      <w:r w:rsidRPr="008E6652" w:rsidR="004B619A">
        <w:rPr>
          <w:rFonts w:ascii="Times New Roman" w:eastAsia="MS Mincho" w:hAnsi="Times New Roman"/>
          <w:sz w:val="28"/>
          <w:szCs w:val="28"/>
        </w:rPr>
        <w:t xml:space="preserve"> </w:t>
      </w:r>
      <w:r w:rsidR="00596C09">
        <w:rPr>
          <w:rFonts w:ascii="Times New Roman" w:eastAsia="MS Mincho" w:hAnsi="Times New Roman"/>
          <w:sz w:val="28"/>
          <w:szCs w:val="28"/>
        </w:rPr>
        <w:t>2026</w:t>
      </w:r>
      <w:r w:rsidRPr="008E6652" w:rsidR="00BC7AE0">
        <w:rPr>
          <w:rFonts w:ascii="Times New Roman" w:eastAsia="MS Mincho" w:hAnsi="Times New Roman"/>
          <w:sz w:val="28"/>
          <w:szCs w:val="28"/>
        </w:rPr>
        <w:t xml:space="preserve"> г.</w:t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7D5678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  <w:t>г. Пыть-Ях</w:t>
      </w:r>
    </w:p>
    <w:p w:rsidR="00CF056D" w:rsidRPr="008E6652" w14:paraId="765410A3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C976EE" w:rsidRPr="008E6652" w14:paraId="120F3D45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8E6652">
        <w:rPr>
          <w:rFonts w:ascii="Times New Roman" w:eastAsia="MS Mincho" w:hAnsi="Times New Roman"/>
          <w:sz w:val="28"/>
          <w:szCs w:val="28"/>
        </w:rPr>
        <w:t xml:space="preserve">Мировой судья судебного участка № </w:t>
      </w:r>
      <w:r w:rsidRPr="008E6652" w:rsidR="001D77F9">
        <w:rPr>
          <w:rFonts w:ascii="Times New Roman" w:eastAsia="MS Mincho" w:hAnsi="Times New Roman"/>
          <w:sz w:val="28"/>
          <w:szCs w:val="28"/>
        </w:rPr>
        <w:t xml:space="preserve">2 </w:t>
      </w:r>
      <w:r w:rsidRPr="008E6652" w:rsidR="00FC1DB1">
        <w:rPr>
          <w:rFonts w:ascii="Times New Roman" w:eastAsia="MS Mincho" w:hAnsi="Times New Roman"/>
          <w:sz w:val="28"/>
          <w:szCs w:val="28"/>
        </w:rPr>
        <w:t xml:space="preserve">Пыть-Яхского судебного района </w:t>
      </w:r>
      <w:r w:rsidRPr="008E6652">
        <w:rPr>
          <w:rFonts w:ascii="Times New Roman" w:eastAsia="MS Mincho" w:hAnsi="Times New Roman"/>
          <w:sz w:val="28"/>
          <w:szCs w:val="28"/>
        </w:rPr>
        <w:t>Ханты-Мансийского автономного округа</w:t>
      </w:r>
      <w:r w:rsidRPr="008E6652" w:rsidR="0028449F">
        <w:rPr>
          <w:rFonts w:ascii="Times New Roman" w:eastAsia="MS Mincho" w:hAnsi="Times New Roman"/>
          <w:sz w:val="28"/>
          <w:szCs w:val="28"/>
        </w:rPr>
        <w:t xml:space="preserve"> – Югры </w:t>
      </w:r>
      <w:r w:rsidRPr="008E6652" w:rsidR="00FC1DB1">
        <w:rPr>
          <w:rFonts w:ascii="Times New Roman" w:eastAsia="MS Mincho" w:hAnsi="Times New Roman"/>
          <w:sz w:val="28"/>
          <w:szCs w:val="28"/>
        </w:rPr>
        <w:t>Клочков А</w:t>
      </w:r>
      <w:r w:rsidRPr="008E6652" w:rsidR="00B8320A">
        <w:rPr>
          <w:rFonts w:ascii="Times New Roman" w:eastAsia="MS Mincho" w:hAnsi="Times New Roman"/>
          <w:sz w:val="28"/>
          <w:szCs w:val="28"/>
        </w:rPr>
        <w:t>ндрей Александрович</w:t>
      </w:r>
      <w:r w:rsidRPr="008E6652" w:rsidR="0070666A">
        <w:rPr>
          <w:rFonts w:ascii="Times New Roman" w:eastAsia="MS Mincho" w:hAnsi="Times New Roman"/>
          <w:sz w:val="28"/>
          <w:szCs w:val="28"/>
        </w:rPr>
        <w:t>,</w:t>
      </w:r>
      <w:r w:rsidRPr="008E6652" w:rsidR="009C1980">
        <w:rPr>
          <w:rFonts w:ascii="Times New Roman" w:eastAsia="MS Mincho" w:hAnsi="Times New Roman"/>
          <w:sz w:val="28"/>
          <w:szCs w:val="28"/>
        </w:rPr>
        <w:t xml:space="preserve"> </w:t>
      </w:r>
      <w:r w:rsidR="00CD3137">
        <w:rPr>
          <w:rFonts w:ascii="Times New Roman" w:eastAsia="MS Mincho" w:hAnsi="Times New Roman"/>
          <w:sz w:val="28"/>
          <w:szCs w:val="28"/>
        </w:rPr>
        <w:t>и.о. мирового судьи</w:t>
      </w:r>
      <w:r w:rsidRPr="008E6652" w:rsidR="00CD3137">
        <w:rPr>
          <w:rFonts w:ascii="Times New Roman" w:eastAsia="MS Mincho" w:hAnsi="Times New Roman"/>
          <w:sz w:val="28"/>
          <w:szCs w:val="28"/>
        </w:rPr>
        <w:t xml:space="preserve"> судебного участка № </w:t>
      </w:r>
      <w:r w:rsidR="00CD3137">
        <w:rPr>
          <w:rFonts w:ascii="Times New Roman" w:eastAsia="MS Mincho" w:hAnsi="Times New Roman"/>
          <w:sz w:val="28"/>
          <w:szCs w:val="28"/>
        </w:rPr>
        <w:t>1</w:t>
      </w:r>
      <w:r w:rsidRPr="008E6652" w:rsidR="00CD3137">
        <w:rPr>
          <w:rFonts w:ascii="Times New Roman" w:eastAsia="MS Mincho" w:hAnsi="Times New Roman"/>
          <w:sz w:val="28"/>
          <w:szCs w:val="28"/>
        </w:rPr>
        <w:t xml:space="preserve"> Пыть-Яхского судебного района Ханты-Мансийского автономного округа – Югры</w:t>
      </w:r>
      <w:r w:rsidR="00CD3137">
        <w:rPr>
          <w:rFonts w:ascii="Times New Roman" w:eastAsia="MS Mincho" w:hAnsi="Times New Roman"/>
          <w:sz w:val="28"/>
          <w:szCs w:val="28"/>
        </w:rPr>
        <w:t>,</w:t>
      </w:r>
      <w:r w:rsidRPr="008E6652" w:rsidR="00CD3137">
        <w:rPr>
          <w:rFonts w:ascii="Times New Roman" w:eastAsia="MS Mincho" w:hAnsi="Times New Roman"/>
          <w:sz w:val="28"/>
          <w:szCs w:val="28"/>
        </w:rPr>
        <w:t xml:space="preserve"> </w:t>
      </w:r>
      <w:r w:rsidRPr="008E6652">
        <w:rPr>
          <w:rFonts w:ascii="Times New Roman" w:eastAsia="MS Mincho" w:hAnsi="Times New Roman"/>
          <w:sz w:val="28"/>
          <w:szCs w:val="28"/>
        </w:rPr>
        <w:t xml:space="preserve">рассмотрев </w:t>
      </w:r>
      <w:r w:rsidRPr="008E6652" w:rsidR="00B25429">
        <w:rPr>
          <w:rFonts w:ascii="Times New Roman" w:eastAsia="MS Mincho" w:hAnsi="Times New Roman"/>
          <w:sz w:val="28"/>
          <w:szCs w:val="28"/>
        </w:rPr>
        <w:t>по адресу:</w:t>
      </w:r>
      <w:r w:rsidRPr="008E6652" w:rsidR="00887E89">
        <w:rPr>
          <w:rFonts w:ascii="Times New Roman" w:eastAsia="MS Mincho" w:hAnsi="Times New Roman"/>
          <w:sz w:val="28"/>
          <w:szCs w:val="28"/>
        </w:rPr>
        <w:t xml:space="preserve"> </w:t>
      </w:r>
      <w:r w:rsidRPr="008E6652" w:rsidR="00606CE5">
        <w:rPr>
          <w:rFonts w:ascii="Times New Roman" w:eastAsia="MS Mincho" w:hAnsi="Times New Roman"/>
          <w:sz w:val="28"/>
          <w:szCs w:val="28"/>
        </w:rPr>
        <w:t xml:space="preserve">ХМАО-Югра, г. Пыть-Ях, </w:t>
      </w:r>
      <w:r w:rsidRPr="008E6652" w:rsidR="00B25429">
        <w:rPr>
          <w:rFonts w:ascii="Times New Roman" w:eastAsia="MS Mincho" w:hAnsi="Times New Roman"/>
          <w:sz w:val="28"/>
          <w:szCs w:val="28"/>
        </w:rPr>
        <w:t xml:space="preserve">2 мкр,, д. 4 </w:t>
      </w:r>
      <w:r w:rsidRPr="008E6652" w:rsidR="006227BE">
        <w:rPr>
          <w:rFonts w:ascii="Times New Roman" w:eastAsia="MS Mincho" w:hAnsi="Times New Roman"/>
          <w:sz w:val="28"/>
          <w:szCs w:val="28"/>
        </w:rPr>
        <w:t>дело об административном правонарушении в отношении</w:t>
      </w:r>
      <w:r w:rsidRPr="008E6652">
        <w:rPr>
          <w:rFonts w:ascii="Times New Roman" w:eastAsia="MS Mincho" w:hAnsi="Times New Roman"/>
          <w:sz w:val="28"/>
          <w:szCs w:val="28"/>
        </w:rPr>
        <w:t xml:space="preserve"> </w:t>
      </w:r>
    </w:p>
    <w:p w:rsidR="00864A7E" w:rsidRPr="00ED671E" w:rsidP="00F55C8E" w14:paraId="6DAE43E0" w14:textId="1D6B3CA6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Герасименко Евгения Николаевича, ---</w:t>
      </w:r>
      <w:r w:rsidRPr="00CD3137">
        <w:rPr>
          <w:rFonts w:ascii="Times New Roman" w:eastAsia="MS Mincho" w:hAnsi="Times New Roman"/>
          <w:sz w:val="28"/>
          <w:szCs w:val="28"/>
        </w:rPr>
        <w:t>,</w:t>
      </w:r>
      <w:r w:rsidRPr="00CD3137" w:rsidR="00657CBF">
        <w:rPr>
          <w:rFonts w:ascii="Times New Roman" w:eastAsia="MS Mincho" w:hAnsi="Times New Roman"/>
          <w:sz w:val="28"/>
          <w:szCs w:val="28"/>
        </w:rPr>
        <w:t xml:space="preserve"> </w:t>
      </w:r>
      <w:r w:rsidRPr="00CD3137" w:rsidR="003823D6">
        <w:rPr>
          <w:rFonts w:ascii="Times New Roman" w:eastAsia="MS Mincho" w:hAnsi="Times New Roman"/>
          <w:sz w:val="28"/>
          <w:szCs w:val="28"/>
        </w:rPr>
        <w:t xml:space="preserve">проживающего по адресу Ханты-Мансийский автономный округ-Югра, </w:t>
      </w:r>
      <w:r>
        <w:rPr>
          <w:rFonts w:ascii="Times New Roman" w:eastAsia="MS Mincho" w:hAnsi="Times New Roman"/>
          <w:sz w:val="28"/>
          <w:szCs w:val="28"/>
        </w:rPr>
        <w:t>---</w:t>
      </w:r>
      <w:r w:rsidRPr="00CD3137" w:rsidR="003823D6">
        <w:rPr>
          <w:rFonts w:ascii="Times New Roman" w:eastAsia="MS Mincho" w:hAnsi="Times New Roman"/>
          <w:sz w:val="28"/>
          <w:szCs w:val="28"/>
        </w:rPr>
        <w:t xml:space="preserve">, </w:t>
      </w:r>
      <w:r w:rsidR="000028C1">
        <w:rPr>
          <w:rFonts w:ascii="Times New Roman" w:eastAsia="MS Mincho" w:hAnsi="Times New Roman"/>
          <w:sz w:val="28"/>
          <w:szCs w:val="28"/>
        </w:rPr>
        <w:t>--</w:t>
      </w:r>
      <w:r w:rsidRPr="00CD3137" w:rsidR="003823D6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достоверных сведений  привлечении ранее к административной ответственности не представлено</w:t>
      </w:r>
      <w:r w:rsidRPr="00ED671E" w:rsidR="00ED671E">
        <w:rPr>
          <w:rFonts w:ascii="Times New Roman" w:hAnsi="Times New Roman"/>
          <w:snapToGrid w:val="0"/>
          <w:sz w:val="28"/>
          <w:szCs w:val="28"/>
        </w:rPr>
        <w:t>,</w:t>
      </w:r>
      <w:r w:rsidRPr="00ED671E" w:rsidR="00ED671E">
        <w:rPr>
          <w:rFonts w:ascii="Times New Roman" w:eastAsia="MS Mincho" w:hAnsi="Times New Roman"/>
          <w:sz w:val="28"/>
          <w:szCs w:val="28"/>
        </w:rPr>
        <w:t xml:space="preserve"> </w:t>
      </w:r>
    </w:p>
    <w:p w:rsidR="001D77F9" w:rsidRPr="008E6652" w:rsidP="00B64EF9" w14:paraId="516ED0F9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ED671E">
        <w:rPr>
          <w:rFonts w:ascii="Times New Roman" w:eastAsia="MS Mincho" w:hAnsi="Times New Roman"/>
          <w:sz w:val="28"/>
          <w:szCs w:val="28"/>
        </w:rPr>
        <w:t xml:space="preserve">за совершение правонарушения, предусмотренного </w:t>
      </w:r>
      <w:r w:rsidRPr="008E6652" w:rsidR="00AD691D">
        <w:rPr>
          <w:rFonts w:ascii="Times New Roman" w:eastAsia="MS Mincho" w:hAnsi="Times New Roman"/>
          <w:sz w:val="28"/>
          <w:szCs w:val="28"/>
        </w:rPr>
        <w:t xml:space="preserve">ч. 4 </w:t>
      </w:r>
      <w:r w:rsidRPr="008E6652">
        <w:rPr>
          <w:rFonts w:ascii="Times New Roman" w:eastAsia="MS Mincho" w:hAnsi="Times New Roman"/>
          <w:sz w:val="28"/>
          <w:szCs w:val="28"/>
        </w:rPr>
        <w:t xml:space="preserve">ст. 12.15 КоАП РФ, </w:t>
      </w:r>
    </w:p>
    <w:p w:rsidR="001D77F9" w:rsidRPr="008E6652" w14:paraId="2353D02D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8E6652">
        <w:rPr>
          <w:rFonts w:ascii="Times New Roman" w:eastAsia="MS Mincho" w:hAnsi="Times New Roman"/>
          <w:sz w:val="28"/>
          <w:szCs w:val="28"/>
        </w:rPr>
        <w:t>УСТАНОВИЛ:</w:t>
      </w:r>
    </w:p>
    <w:p w:rsidR="00D32E6B" w:rsidRPr="008E6652" w14:paraId="61662184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D404BF" w:rsidRPr="008E6652" w:rsidP="00476775" w14:paraId="2620B69F" w14:textId="09934D54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>Гр-</w:t>
      </w:r>
      <w:r w:rsidRPr="008E6652" w:rsidR="00993339">
        <w:rPr>
          <w:rFonts w:eastAsia="MS Mincho"/>
          <w:sz w:val="28"/>
          <w:szCs w:val="28"/>
        </w:rPr>
        <w:t xml:space="preserve">н </w:t>
      </w:r>
      <w:r w:rsidR="00174A1B">
        <w:rPr>
          <w:rFonts w:eastAsia="MS Mincho"/>
          <w:sz w:val="28"/>
          <w:szCs w:val="28"/>
        </w:rPr>
        <w:t>Герасименко Е.Н.</w:t>
      </w:r>
      <w:r w:rsidR="003823D6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---</w:t>
      </w:r>
      <w:r w:rsidR="00174A1B">
        <w:rPr>
          <w:rFonts w:eastAsia="MS Mincho"/>
          <w:sz w:val="28"/>
          <w:szCs w:val="28"/>
        </w:rPr>
        <w:t xml:space="preserve"> </w:t>
      </w:r>
      <w:r w:rsidR="004B3F42">
        <w:rPr>
          <w:rFonts w:eastAsia="MS Mincho"/>
          <w:sz w:val="28"/>
          <w:szCs w:val="28"/>
        </w:rPr>
        <w:t xml:space="preserve"> </w:t>
      </w:r>
      <w:r w:rsidR="00ED671E">
        <w:rPr>
          <w:rFonts w:eastAsia="MS Mincho"/>
          <w:sz w:val="28"/>
          <w:szCs w:val="28"/>
        </w:rPr>
        <w:t xml:space="preserve">в </w:t>
      </w:r>
      <w:r w:rsidR="000028C1">
        <w:rPr>
          <w:rFonts w:eastAsia="MS Mincho"/>
          <w:sz w:val="28"/>
          <w:szCs w:val="28"/>
        </w:rPr>
        <w:t>---</w:t>
      </w:r>
      <w:r w:rsidR="00174A1B">
        <w:rPr>
          <w:rFonts w:eastAsia="MS Mincho"/>
          <w:sz w:val="28"/>
          <w:szCs w:val="28"/>
        </w:rPr>
        <w:t xml:space="preserve">минут </w:t>
      </w:r>
      <w:r w:rsidR="004B3F42">
        <w:rPr>
          <w:rFonts w:eastAsia="MS Mincho"/>
          <w:sz w:val="28"/>
          <w:szCs w:val="28"/>
        </w:rPr>
        <w:t xml:space="preserve">на </w:t>
      </w:r>
      <w:r w:rsidR="000028C1">
        <w:rPr>
          <w:rFonts w:eastAsia="MS Mincho"/>
          <w:sz w:val="28"/>
          <w:szCs w:val="28"/>
        </w:rPr>
        <w:t>---</w:t>
      </w:r>
      <w:r w:rsidR="00A0298E">
        <w:rPr>
          <w:rFonts w:eastAsia="MS Mincho"/>
          <w:sz w:val="28"/>
          <w:szCs w:val="28"/>
        </w:rPr>
        <w:t xml:space="preserve">км. </w:t>
      </w:r>
      <w:r w:rsidRPr="008E6652" w:rsidR="001F6EEC">
        <w:rPr>
          <w:rFonts w:eastAsia="MS Mincho"/>
          <w:sz w:val="28"/>
          <w:szCs w:val="28"/>
        </w:rPr>
        <w:t xml:space="preserve">автодороги </w:t>
      </w:r>
      <w:r w:rsidR="000028C1">
        <w:rPr>
          <w:rFonts w:eastAsia="MS Mincho"/>
          <w:sz w:val="28"/>
          <w:szCs w:val="28"/>
        </w:rPr>
        <w:t>---</w:t>
      </w:r>
      <w:r w:rsidRPr="008E6652" w:rsidR="00945F5F">
        <w:rPr>
          <w:rFonts w:eastAsia="MS Mincho"/>
          <w:sz w:val="28"/>
          <w:szCs w:val="28"/>
        </w:rPr>
        <w:t xml:space="preserve"> </w:t>
      </w:r>
      <w:r w:rsidRPr="008E6652" w:rsidR="00DB2DF8">
        <w:rPr>
          <w:rFonts w:eastAsia="MS Mincho"/>
          <w:sz w:val="28"/>
          <w:szCs w:val="28"/>
        </w:rPr>
        <w:t>Х</w:t>
      </w:r>
      <w:r w:rsidRPr="008E6652" w:rsidR="00945F5F">
        <w:rPr>
          <w:rFonts w:eastAsia="MS Mincho"/>
          <w:sz w:val="28"/>
          <w:szCs w:val="28"/>
        </w:rPr>
        <w:t>анты-Манси</w:t>
      </w:r>
      <w:r w:rsidRPr="008E6652" w:rsidR="00C834AD">
        <w:rPr>
          <w:rFonts w:eastAsia="MS Mincho"/>
          <w:sz w:val="28"/>
          <w:szCs w:val="28"/>
        </w:rPr>
        <w:t>йского автономного округа-Югры</w:t>
      </w:r>
      <w:r w:rsidRPr="008E6652" w:rsidR="00A80CE1">
        <w:rPr>
          <w:rFonts w:eastAsia="MS Mincho"/>
          <w:sz w:val="28"/>
          <w:szCs w:val="28"/>
        </w:rPr>
        <w:t xml:space="preserve">, </w:t>
      </w:r>
      <w:r w:rsidRPr="008E6652" w:rsidR="0028449F">
        <w:rPr>
          <w:rFonts w:eastAsia="MS Mincho"/>
          <w:sz w:val="28"/>
          <w:szCs w:val="28"/>
        </w:rPr>
        <w:t>у</w:t>
      </w:r>
      <w:r w:rsidRPr="008E6652" w:rsidR="00C754CD">
        <w:rPr>
          <w:rFonts w:eastAsia="MS Mincho"/>
          <w:sz w:val="28"/>
          <w:szCs w:val="28"/>
        </w:rPr>
        <w:t xml:space="preserve">правляя </w:t>
      </w:r>
      <w:r w:rsidRPr="008E6652" w:rsidR="00BD29CD">
        <w:rPr>
          <w:rFonts w:eastAsia="MS Mincho"/>
          <w:sz w:val="28"/>
          <w:szCs w:val="28"/>
        </w:rPr>
        <w:t xml:space="preserve">транспортным средством </w:t>
      </w:r>
      <w:r w:rsidRPr="008E6652" w:rsidR="00D823DD">
        <w:rPr>
          <w:rFonts w:eastAsia="MS Mincho"/>
          <w:sz w:val="28"/>
          <w:szCs w:val="28"/>
        </w:rPr>
        <w:t>–</w:t>
      </w:r>
      <w:r w:rsidRPr="008E6652" w:rsidR="00BD29CD">
        <w:rPr>
          <w:rFonts w:eastAsia="MS Mincho"/>
          <w:sz w:val="28"/>
          <w:szCs w:val="28"/>
        </w:rPr>
        <w:t xml:space="preserve"> </w:t>
      </w:r>
      <w:r w:rsidRPr="008E6652" w:rsidR="004E6428">
        <w:rPr>
          <w:rFonts w:eastAsia="MS Mincho"/>
          <w:sz w:val="28"/>
          <w:szCs w:val="28"/>
        </w:rPr>
        <w:t xml:space="preserve"> </w:t>
      </w:r>
      <w:r w:rsidRPr="008E6652" w:rsidR="00B25429">
        <w:rPr>
          <w:rFonts w:eastAsia="MS Mincho"/>
          <w:sz w:val="28"/>
          <w:szCs w:val="28"/>
        </w:rPr>
        <w:t>автомобилем</w:t>
      </w:r>
      <w:r w:rsidR="00174A1B">
        <w:rPr>
          <w:rFonts w:eastAsia="MS Mincho"/>
          <w:sz w:val="28"/>
          <w:szCs w:val="28"/>
        </w:rPr>
        <w:t xml:space="preserve"> </w:t>
      </w:r>
      <w:r w:rsidR="000028C1">
        <w:rPr>
          <w:rFonts w:eastAsia="MS Mincho"/>
          <w:sz w:val="28"/>
          <w:szCs w:val="28"/>
        </w:rPr>
        <w:t>----</w:t>
      </w:r>
      <w:r w:rsidRPr="008E6652" w:rsidR="00226CF6">
        <w:rPr>
          <w:rFonts w:eastAsia="MS Mincho"/>
          <w:sz w:val="28"/>
          <w:szCs w:val="28"/>
        </w:rPr>
        <w:t xml:space="preserve">, совершил </w:t>
      </w:r>
      <w:r w:rsidRPr="008E6652" w:rsidR="00EC753E">
        <w:rPr>
          <w:rFonts w:eastAsia="MS Mincho"/>
          <w:sz w:val="28"/>
          <w:szCs w:val="28"/>
        </w:rPr>
        <w:t>обгон</w:t>
      </w:r>
      <w:r w:rsidRPr="008E6652" w:rsidR="009D4B70">
        <w:rPr>
          <w:rFonts w:eastAsia="MS Mincho"/>
          <w:sz w:val="28"/>
          <w:szCs w:val="28"/>
        </w:rPr>
        <w:t xml:space="preserve"> </w:t>
      </w:r>
      <w:r w:rsidRPr="008E6652" w:rsidR="00AA2B28">
        <w:rPr>
          <w:rFonts w:eastAsia="MS Mincho"/>
          <w:sz w:val="28"/>
          <w:szCs w:val="28"/>
        </w:rPr>
        <w:t>транспортн</w:t>
      </w:r>
      <w:r w:rsidRPr="008E6652" w:rsidR="00474BCD">
        <w:rPr>
          <w:rFonts w:eastAsia="MS Mincho"/>
          <w:sz w:val="28"/>
          <w:szCs w:val="28"/>
        </w:rPr>
        <w:t>ого</w:t>
      </w:r>
      <w:r w:rsidRPr="008E6652" w:rsidR="00AA2B28">
        <w:rPr>
          <w:rFonts w:eastAsia="MS Mincho"/>
          <w:sz w:val="28"/>
          <w:szCs w:val="28"/>
        </w:rPr>
        <w:t xml:space="preserve"> средств</w:t>
      </w:r>
      <w:r w:rsidRPr="008E6652" w:rsidR="00474BCD">
        <w:rPr>
          <w:rFonts w:eastAsia="MS Mincho"/>
          <w:sz w:val="28"/>
          <w:szCs w:val="28"/>
        </w:rPr>
        <w:t>а</w:t>
      </w:r>
      <w:r w:rsidRPr="008E6652" w:rsidR="00AD691D">
        <w:rPr>
          <w:rFonts w:eastAsia="MS Mincho"/>
          <w:sz w:val="28"/>
          <w:szCs w:val="28"/>
        </w:rPr>
        <w:t xml:space="preserve">, не относящегося к категории тихоходных, </w:t>
      </w:r>
      <w:r w:rsidRPr="008E6652" w:rsidR="00745828">
        <w:rPr>
          <w:rFonts w:eastAsia="MS Mincho"/>
          <w:sz w:val="28"/>
          <w:szCs w:val="28"/>
        </w:rPr>
        <w:t xml:space="preserve">осуществлял при этом движение по полосе дороги, предназначенной для встречного движения, </w:t>
      </w:r>
      <w:r w:rsidRPr="008E6652" w:rsidR="00B41D09">
        <w:rPr>
          <w:rFonts w:eastAsia="MS Mincho"/>
          <w:sz w:val="28"/>
          <w:szCs w:val="28"/>
        </w:rPr>
        <w:t>осуществлял при этом движение по полосе дороги, предназначенной для встречного движения</w:t>
      </w:r>
      <w:r w:rsidRPr="008E6652" w:rsidR="00AA2B28">
        <w:rPr>
          <w:rFonts w:eastAsia="MS Mincho"/>
          <w:sz w:val="28"/>
          <w:szCs w:val="28"/>
        </w:rPr>
        <w:t>,</w:t>
      </w:r>
      <w:r w:rsidRPr="008E6652" w:rsidR="00936826">
        <w:rPr>
          <w:rFonts w:eastAsia="MS Mincho"/>
          <w:sz w:val="28"/>
          <w:szCs w:val="28"/>
        </w:rPr>
        <w:t xml:space="preserve"> в зоне действия дорожного знака 3.20 «Обгон запрещен»</w:t>
      </w:r>
      <w:r w:rsidRPr="008E6652" w:rsidR="00886BBC">
        <w:rPr>
          <w:rFonts w:eastAsia="MS Mincho"/>
          <w:sz w:val="28"/>
          <w:szCs w:val="28"/>
        </w:rPr>
        <w:t>,</w:t>
      </w:r>
      <w:r w:rsidRPr="008E6652" w:rsidR="00853E99">
        <w:rPr>
          <w:rFonts w:eastAsia="MS Mincho"/>
          <w:sz w:val="28"/>
          <w:szCs w:val="28"/>
        </w:rPr>
        <w:t xml:space="preserve"> </w:t>
      </w:r>
      <w:r w:rsidRPr="008E6652" w:rsidR="00476775">
        <w:rPr>
          <w:rFonts w:eastAsia="MS Mincho"/>
          <w:sz w:val="28"/>
          <w:szCs w:val="28"/>
        </w:rPr>
        <w:t>нарушив п. 1.3</w:t>
      </w:r>
      <w:r w:rsidRPr="008E6652" w:rsidR="00993339">
        <w:rPr>
          <w:rFonts w:eastAsia="MS Mincho"/>
          <w:sz w:val="28"/>
          <w:szCs w:val="28"/>
        </w:rPr>
        <w:t xml:space="preserve"> </w:t>
      </w:r>
      <w:r w:rsidRPr="008E6652" w:rsidR="00476775">
        <w:rPr>
          <w:rFonts w:eastAsia="MS Mincho"/>
          <w:sz w:val="28"/>
          <w:szCs w:val="28"/>
        </w:rPr>
        <w:t>Правил дорожного движения</w:t>
      </w:r>
      <w:r w:rsidRPr="008E6652" w:rsidR="00993339">
        <w:rPr>
          <w:rFonts w:eastAsia="MS Mincho"/>
          <w:sz w:val="28"/>
          <w:szCs w:val="28"/>
        </w:rPr>
        <w:t>, а также</w:t>
      </w:r>
      <w:r w:rsidRPr="008E6652" w:rsidR="00876ADF">
        <w:rPr>
          <w:rFonts w:eastAsia="MS Mincho"/>
          <w:sz w:val="28"/>
          <w:szCs w:val="28"/>
        </w:rPr>
        <w:t xml:space="preserve"> требования пункта 3 приложения № 1 к Правилам дорожного движения. </w:t>
      </w:r>
    </w:p>
    <w:p w:rsidR="006F6CD4" w:rsidRPr="008E6652" w:rsidP="007E5E66" w14:paraId="500ABA4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Для рассмотрения составленного по ч. 4 ст. 12.15 КоАП РФ протокола назначено судебное заседание. </w:t>
      </w:r>
    </w:p>
    <w:p w:rsidR="00953D50" w:rsidRPr="008E6652" w:rsidP="00953D50" w14:paraId="4699A27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Герасименко Е.Н..</w:t>
      </w:r>
      <w:r w:rsidRPr="008E6652" w:rsidR="00745828">
        <w:rPr>
          <w:rFonts w:eastAsia="MS Mincho"/>
          <w:sz w:val="28"/>
          <w:szCs w:val="28"/>
        </w:rPr>
        <w:t xml:space="preserve"> </w:t>
      </w:r>
      <w:r w:rsidRPr="008E6652">
        <w:rPr>
          <w:rFonts w:eastAsia="MS Mincho"/>
          <w:sz w:val="28"/>
          <w:szCs w:val="28"/>
        </w:rPr>
        <w:t>извещён о времени и месте рассмотрения дела, на судебное заседание не явился, не просил отложить рассмотрение дела, об уважительности причин неявки не сообщил</w:t>
      </w:r>
      <w:r w:rsidRPr="008E6652" w:rsidR="003E648F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 xml:space="preserve">вину признал, просил рассмотреть едло в его отсутствие, </w:t>
      </w:r>
      <w:r w:rsidRPr="008E6652">
        <w:rPr>
          <w:rFonts w:eastAsia="MS Mincho"/>
          <w:sz w:val="28"/>
          <w:szCs w:val="28"/>
        </w:rPr>
        <w:t xml:space="preserve">принято решение о рассмотрении дела в его отсутствие, причина неявки признана неуважительной. </w:t>
      </w:r>
    </w:p>
    <w:p w:rsidR="006147F7" w:rsidRPr="008E6652" w:rsidP="007E5E66" w14:paraId="0EFB8E0C" w14:textId="77777777">
      <w:pPr>
        <w:widowControl w:val="0"/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Мировым судьей изучены </w:t>
      </w:r>
      <w:r w:rsidRPr="008E6652" w:rsidR="00B106E9">
        <w:rPr>
          <w:rFonts w:eastAsia="MS Mincho"/>
          <w:sz w:val="28"/>
          <w:szCs w:val="28"/>
        </w:rPr>
        <w:t>представленные доказательства</w:t>
      </w:r>
      <w:r w:rsidRPr="008E6652" w:rsidR="00CF056D">
        <w:rPr>
          <w:rFonts w:eastAsia="MS Mincho"/>
          <w:sz w:val="28"/>
          <w:szCs w:val="28"/>
        </w:rPr>
        <w:t>,</w:t>
      </w:r>
      <w:r w:rsidRPr="008E6652" w:rsidR="00226CF6">
        <w:rPr>
          <w:rFonts w:eastAsia="MS Mincho"/>
          <w:sz w:val="28"/>
          <w:szCs w:val="28"/>
        </w:rPr>
        <w:t xml:space="preserve"> а именно: </w:t>
      </w:r>
    </w:p>
    <w:p w:rsidR="00ED671E" w:rsidP="00ED671E" w14:paraId="638526C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- </w:t>
      </w:r>
      <w:r w:rsidRPr="008E6652" w:rsidR="00CD34D1">
        <w:rPr>
          <w:rFonts w:eastAsia="MS Mincho"/>
          <w:sz w:val="28"/>
          <w:szCs w:val="28"/>
        </w:rPr>
        <w:t>П</w:t>
      </w:r>
      <w:r w:rsidRPr="008E6652" w:rsidR="00226CF6">
        <w:rPr>
          <w:rFonts w:eastAsia="MS Mincho"/>
          <w:sz w:val="28"/>
          <w:szCs w:val="28"/>
        </w:rPr>
        <w:t xml:space="preserve">ротокол </w:t>
      </w:r>
      <w:r w:rsidRPr="008E6652" w:rsidR="00AD691D">
        <w:rPr>
          <w:rFonts w:eastAsia="MS Mincho"/>
          <w:sz w:val="28"/>
          <w:szCs w:val="28"/>
        </w:rPr>
        <w:t xml:space="preserve">об административном правонарушении </w:t>
      </w:r>
      <w:r w:rsidRPr="008E6652" w:rsidR="00953D50">
        <w:rPr>
          <w:rFonts w:eastAsia="MS Mincho"/>
          <w:sz w:val="28"/>
          <w:szCs w:val="28"/>
        </w:rPr>
        <w:t>(описание события правонарушения аналогично изложенному выше)</w:t>
      </w:r>
      <w:r w:rsidRPr="008E6652" w:rsidR="00AD691D">
        <w:rPr>
          <w:rFonts w:eastAsia="MS Mincho"/>
          <w:sz w:val="28"/>
          <w:szCs w:val="28"/>
        </w:rPr>
        <w:t>, при составлении которого</w:t>
      </w:r>
      <w:r w:rsidRPr="008E6652" w:rsidR="00476775">
        <w:rPr>
          <w:rFonts w:eastAsia="MS Mincho"/>
          <w:sz w:val="28"/>
          <w:szCs w:val="28"/>
        </w:rPr>
        <w:t xml:space="preserve"> </w:t>
      </w:r>
      <w:r w:rsidR="00174A1B">
        <w:rPr>
          <w:rFonts w:eastAsia="MS Mincho"/>
          <w:sz w:val="28"/>
          <w:szCs w:val="28"/>
        </w:rPr>
        <w:t>Герасименко</w:t>
      </w:r>
      <w:r>
        <w:rPr>
          <w:rFonts w:eastAsia="MS Mincho"/>
          <w:sz w:val="28"/>
          <w:szCs w:val="28"/>
        </w:rPr>
        <w:t xml:space="preserve"> его не оспаривал</w:t>
      </w:r>
      <w:r w:rsidRPr="008E6652" w:rsidR="00291CA5">
        <w:rPr>
          <w:rFonts w:eastAsia="MS Mincho"/>
          <w:sz w:val="28"/>
          <w:szCs w:val="28"/>
        </w:rPr>
        <w:t>;</w:t>
      </w:r>
      <w:r w:rsidRPr="008E6652" w:rsidR="00953D50">
        <w:rPr>
          <w:rFonts w:eastAsia="MS Mincho"/>
          <w:sz w:val="28"/>
          <w:szCs w:val="28"/>
        </w:rPr>
        <w:t xml:space="preserve"> </w:t>
      </w:r>
      <w:r w:rsidRPr="008E6652" w:rsidR="00657CBF">
        <w:rPr>
          <w:rFonts w:eastAsia="MS Mincho"/>
          <w:sz w:val="28"/>
          <w:szCs w:val="28"/>
        </w:rPr>
        <w:t xml:space="preserve">- схема административного правонарушения (отражены аналогичные указанным в протоколе обстоятельства), </w:t>
      </w:r>
      <w:r w:rsidRPr="008E6652" w:rsidR="009B29FE">
        <w:rPr>
          <w:rFonts w:eastAsia="MS Mincho"/>
          <w:sz w:val="28"/>
          <w:szCs w:val="28"/>
        </w:rPr>
        <w:t>которую при подписании</w:t>
      </w:r>
      <w:r w:rsidR="00156C6E">
        <w:rPr>
          <w:rFonts w:eastAsia="MS Mincho"/>
          <w:sz w:val="28"/>
          <w:szCs w:val="28"/>
        </w:rPr>
        <w:t xml:space="preserve"> </w:t>
      </w:r>
      <w:r w:rsidR="00174A1B">
        <w:rPr>
          <w:rFonts w:eastAsia="MS Mincho"/>
          <w:sz w:val="28"/>
          <w:szCs w:val="28"/>
        </w:rPr>
        <w:t>Герасименко</w:t>
      </w:r>
      <w:r w:rsidR="002B7FC3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 xml:space="preserve">не </w:t>
      </w:r>
      <w:r w:rsidRPr="008E6652" w:rsidR="009B29FE">
        <w:rPr>
          <w:rFonts w:eastAsia="MS Mincho"/>
          <w:sz w:val="28"/>
          <w:szCs w:val="28"/>
        </w:rPr>
        <w:t>оспаривал</w:t>
      </w:r>
      <w:r w:rsidRPr="008E6652" w:rsidR="00657CBF">
        <w:rPr>
          <w:rFonts w:eastAsia="MS Mincho"/>
          <w:sz w:val="28"/>
          <w:szCs w:val="28"/>
        </w:rPr>
        <w:t xml:space="preserve">;  </w:t>
      </w:r>
      <w:r w:rsidRPr="008E6652" w:rsidR="006F6CD4">
        <w:rPr>
          <w:rFonts w:eastAsia="MS Mincho"/>
          <w:sz w:val="28"/>
          <w:szCs w:val="28"/>
        </w:rPr>
        <w:t xml:space="preserve"> </w:t>
      </w:r>
      <w:r w:rsidRPr="008E6652" w:rsidR="00780248">
        <w:rPr>
          <w:rFonts w:eastAsia="MS Mincho"/>
          <w:sz w:val="28"/>
          <w:szCs w:val="28"/>
        </w:rPr>
        <w:t>- дислокацию дорожных знаков</w:t>
      </w:r>
      <w:r w:rsidRPr="008E6652" w:rsidR="00476775">
        <w:rPr>
          <w:rFonts w:eastAsia="MS Mincho"/>
          <w:sz w:val="28"/>
          <w:szCs w:val="28"/>
        </w:rPr>
        <w:t xml:space="preserve"> и разметки</w:t>
      </w:r>
      <w:r w:rsidRPr="008E6652" w:rsidR="00780248">
        <w:rPr>
          <w:rFonts w:eastAsia="MS Mincho"/>
          <w:sz w:val="28"/>
          <w:szCs w:val="28"/>
        </w:rPr>
        <w:t xml:space="preserve"> на указанном в протоколе участке автодороги</w:t>
      </w:r>
      <w:r w:rsidRPr="008E6652" w:rsidR="00476775">
        <w:rPr>
          <w:rFonts w:eastAsia="MS Mincho"/>
          <w:sz w:val="28"/>
          <w:szCs w:val="28"/>
        </w:rPr>
        <w:t xml:space="preserve"> (</w:t>
      </w:r>
      <w:r w:rsidRPr="008E6652" w:rsidR="00657CBF">
        <w:rPr>
          <w:rFonts w:eastAsia="MS Mincho"/>
          <w:sz w:val="28"/>
          <w:szCs w:val="28"/>
        </w:rPr>
        <w:t xml:space="preserve">характеристики </w:t>
      </w:r>
      <w:r w:rsidRPr="008E6652" w:rsidR="00476775">
        <w:rPr>
          <w:rFonts w:eastAsia="MS Mincho"/>
          <w:sz w:val="28"/>
          <w:szCs w:val="28"/>
        </w:rPr>
        <w:t>соответствует указанным в протоколе сведениям)</w:t>
      </w:r>
      <w:r w:rsidRPr="008E6652" w:rsidR="00780248">
        <w:rPr>
          <w:rFonts w:eastAsia="MS Mincho"/>
          <w:sz w:val="28"/>
          <w:szCs w:val="28"/>
        </w:rPr>
        <w:t>;</w:t>
      </w:r>
      <w:r w:rsidRPr="008E6652" w:rsidR="00953D50">
        <w:rPr>
          <w:rFonts w:eastAsia="MS Mincho"/>
          <w:sz w:val="28"/>
          <w:szCs w:val="28"/>
        </w:rPr>
        <w:t xml:space="preserve"> </w:t>
      </w:r>
      <w:r w:rsidRPr="008E6652" w:rsidR="007A55ED">
        <w:rPr>
          <w:rFonts w:eastAsia="MS Mincho"/>
          <w:sz w:val="28"/>
          <w:szCs w:val="28"/>
        </w:rPr>
        <w:t xml:space="preserve">- </w:t>
      </w:r>
      <w:r w:rsidRPr="008E6652" w:rsidR="00780248">
        <w:rPr>
          <w:rFonts w:eastAsia="MS Mincho"/>
          <w:sz w:val="28"/>
          <w:szCs w:val="28"/>
        </w:rPr>
        <w:t>Рапорт ИДПС</w:t>
      </w:r>
      <w:r w:rsidRPr="008E6652" w:rsidR="00642B4B">
        <w:rPr>
          <w:rFonts w:eastAsia="MS Mincho"/>
          <w:sz w:val="28"/>
          <w:szCs w:val="28"/>
        </w:rPr>
        <w:t xml:space="preserve"> </w:t>
      </w:r>
      <w:r w:rsidRPr="008E6652" w:rsidR="004F1ED2">
        <w:rPr>
          <w:rFonts w:eastAsia="MS Mincho"/>
          <w:sz w:val="28"/>
          <w:szCs w:val="28"/>
        </w:rPr>
        <w:t>(сообщил</w:t>
      </w:r>
      <w:r w:rsidRPr="008E6652" w:rsidR="00780248">
        <w:rPr>
          <w:rFonts w:eastAsia="MS Mincho"/>
          <w:sz w:val="28"/>
          <w:szCs w:val="28"/>
        </w:rPr>
        <w:t xml:space="preserve"> сведения, аналогичные указанным в протоколе)</w:t>
      </w:r>
      <w:r w:rsidRPr="008E6652" w:rsidR="004B619A">
        <w:rPr>
          <w:rFonts w:eastAsia="MS Mincho"/>
          <w:sz w:val="28"/>
          <w:szCs w:val="28"/>
        </w:rPr>
        <w:t xml:space="preserve">; - </w:t>
      </w:r>
      <w:r>
        <w:rPr>
          <w:rFonts w:eastAsia="MS Mincho"/>
          <w:sz w:val="28"/>
          <w:szCs w:val="28"/>
        </w:rPr>
        <w:t>Видеозапись правонарушения (соответствует указанным в протоколе обстоятельствам, обгоняемое транспортное средство идентифицировано как нетихоходное)</w:t>
      </w:r>
      <w:r w:rsidRPr="00BE489F">
        <w:rPr>
          <w:rFonts w:eastAsia="MS Mincho"/>
          <w:sz w:val="28"/>
          <w:szCs w:val="28"/>
        </w:rPr>
        <w:t>.</w:t>
      </w:r>
    </w:p>
    <w:p w:rsidR="00FA640E" w:rsidRPr="008E6652" w:rsidP="00316F07" w14:paraId="062D2731" w14:textId="77777777">
      <w:pPr>
        <w:ind w:firstLine="708"/>
        <w:jc w:val="both"/>
        <w:rPr>
          <w:sz w:val="28"/>
          <w:szCs w:val="28"/>
        </w:rPr>
      </w:pPr>
      <w:r w:rsidRPr="008E6652">
        <w:rPr>
          <w:rFonts w:eastAsia="MS Mincho"/>
          <w:sz w:val="28"/>
          <w:szCs w:val="28"/>
        </w:rPr>
        <w:t>Изучив материалы дела, мировой судья приходит к выводу, что</w:t>
      </w:r>
      <w:r w:rsidRPr="008E6652">
        <w:rPr>
          <w:snapToGrid w:val="0"/>
          <w:sz w:val="28"/>
          <w:szCs w:val="28"/>
        </w:rPr>
        <w:t xml:space="preserve"> вина </w:t>
      </w:r>
      <w:r w:rsidR="00174A1B">
        <w:rPr>
          <w:snapToGrid w:val="0"/>
          <w:sz w:val="28"/>
          <w:szCs w:val="28"/>
        </w:rPr>
        <w:t>Герасименко Е.Н.</w:t>
      </w:r>
      <w:r w:rsidR="00CD3137">
        <w:rPr>
          <w:snapToGrid w:val="0"/>
          <w:sz w:val="28"/>
          <w:szCs w:val="28"/>
        </w:rPr>
        <w:t xml:space="preserve"> </w:t>
      </w:r>
      <w:r w:rsidRPr="008E6652">
        <w:rPr>
          <w:snapToGrid w:val="0"/>
          <w:sz w:val="28"/>
          <w:szCs w:val="28"/>
        </w:rPr>
        <w:t>доказана</w:t>
      </w:r>
      <w:r w:rsidRPr="008E6652" w:rsidR="00993339">
        <w:rPr>
          <w:snapToGrid w:val="0"/>
          <w:sz w:val="28"/>
          <w:szCs w:val="28"/>
        </w:rPr>
        <w:t>, и его</w:t>
      </w:r>
      <w:r w:rsidRPr="008E6652" w:rsidR="005D668F">
        <w:rPr>
          <w:snapToGrid w:val="0"/>
          <w:sz w:val="28"/>
          <w:szCs w:val="28"/>
        </w:rPr>
        <w:t xml:space="preserve"> </w:t>
      </w:r>
      <w:r w:rsidRPr="008E6652">
        <w:rPr>
          <w:snapToGrid w:val="0"/>
          <w:sz w:val="28"/>
          <w:szCs w:val="28"/>
        </w:rPr>
        <w:t xml:space="preserve">действия следует квалифицировать по ч.4 ст.12.15 КоАП РФ - </w:t>
      </w:r>
      <w:r w:rsidRPr="008E6652">
        <w:rPr>
          <w:sz w:val="28"/>
          <w:szCs w:val="28"/>
        </w:rPr>
        <w:t xml:space="preserve"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</w:t>
      </w:r>
      <w:r w:rsidRPr="008E6652" w:rsidR="00DF5C0D">
        <w:rPr>
          <w:sz w:val="28"/>
          <w:szCs w:val="28"/>
        </w:rPr>
        <w:t>ст. 12.15 КоАП РФ</w:t>
      </w:r>
      <w:r w:rsidRPr="008E6652">
        <w:rPr>
          <w:sz w:val="28"/>
          <w:szCs w:val="28"/>
        </w:rPr>
        <w:t>.</w:t>
      </w:r>
    </w:p>
    <w:p w:rsidR="00B300C7" w:rsidRPr="008E6652" w:rsidP="007E5E66" w14:paraId="0D452B31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B300C7" w:rsidRPr="008E6652" w:rsidP="007E5E66" w14:paraId="3196A69B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B300C7" w:rsidRPr="008E6652" w:rsidP="00ED671E" w14:paraId="7B825DCC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E6428" w:rsidRPr="008E6652" w:rsidP="00B8320A" w14:paraId="535564FA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>Вышеуказанные положения были нарушены</w:t>
      </w:r>
      <w:r w:rsidRPr="008E6652" w:rsidR="00992D61">
        <w:rPr>
          <w:sz w:val="28"/>
          <w:szCs w:val="28"/>
        </w:rPr>
        <w:t>, что следует из видеозаписи, протокола, рапорта ИДПС</w:t>
      </w:r>
      <w:r w:rsidRPr="008E6652" w:rsidR="004B619A">
        <w:rPr>
          <w:sz w:val="28"/>
          <w:szCs w:val="28"/>
        </w:rPr>
        <w:t xml:space="preserve"> </w:t>
      </w:r>
      <w:r w:rsidRPr="008E6652" w:rsidR="00777F92">
        <w:rPr>
          <w:sz w:val="28"/>
          <w:szCs w:val="28"/>
        </w:rPr>
        <w:t>и других доказательств</w:t>
      </w:r>
      <w:r w:rsidRPr="008E6652" w:rsidR="00992D61">
        <w:rPr>
          <w:sz w:val="28"/>
          <w:szCs w:val="28"/>
        </w:rPr>
        <w:t xml:space="preserve">. </w:t>
      </w:r>
    </w:p>
    <w:p w:rsidR="00174A1B" w:rsidP="00475A20" w14:paraId="0E0FAD0E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>У</w:t>
      </w:r>
      <w:r w:rsidRPr="008E6652" w:rsidR="00EC2504">
        <w:rPr>
          <w:sz w:val="28"/>
          <w:szCs w:val="28"/>
        </w:rPr>
        <w:t xml:space="preserve"> мирового судьи нет оснований сомневаться в достоверности сведений, изложенных в протоколе об административном правонаруше</w:t>
      </w:r>
      <w:r w:rsidRPr="008E6652" w:rsidR="00B3435F">
        <w:rPr>
          <w:sz w:val="28"/>
          <w:szCs w:val="28"/>
        </w:rPr>
        <w:t>нии и прилагаемых к нему материалов</w:t>
      </w:r>
      <w:r w:rsidRPr="008E6652" w:rsidR="001A6815">
        <w:rPr>
          <w:sz w:val="28"/>
          <w:szCs w:val="28"/>
        </w:rPr>
        <w:t xml:space="preserve">, </w:t>
      </w:r>
      <w:r w:rsidRPr="008E6652" w:rsidR="00CD34D1">
        <w:rPr>
          <w:sz w:val="28"/>
          <w:szCs w:val="28"/>
        </w:rPr>
        <w:t>указанные сведения подтверждены</w:t>
      </w:r>
      <w:r w:rsidRPr="008E6652" w:rsidR="004B619A">
        <w:rPr>
          <w:sz w:val="28"/>
          <w:szCs w:val="28"/>
        </w:rPr>
        <w:t>,</w:t>
      </w:r>
      <w:r w:rsidRPr="008E6652" w:rsidR="003C2644">
        <w:rPr>
          <w:sz w:val="28"/>
          <w:szCs w:val="28"/>
        </w:rPr>
        <w:t xml:space="preserve"> законность установки знака 3.20</w:t>
      </w:r>
      <w:r w:rsidRPr="008E6652" w:rsidR="00271ADE">
        <w:rPr>
          <w:sz w:val="28"/>
          <w:szCs w:val="28"/>
        </w:rPr>
        <w:t xml:space="preserve"> </w:t>
      </w:r>
      <w:r w:rsidRPr="008E6652" w:rsidR="003C2644">
        <w:rPr>
          <w:sz w:val="28"/>
          <w:szCs w:val="28"/>
        </w:rPr>
        <w:t>не оспаривается.</w:t>
      </w:r>
      <w:r w:rsidRPr="008E6652" w:rsidR="00475A20">
        <w:rPr>
          <w:sz w:val="28"/>
          <w:szCs w:val="28"/>
        </w:rPr>
        <w:t xml:space="preserve"> </w:t>
      </w:r>
    </w:p>
    <w:p w:rsidR="00475A20" w:rsidRPr="008E6652" w:rsidP="00475A20" w14:paraId="0A6EAA96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 xml:space="preserve">Мировой судья считает виновным </w:t>
      </w:r>
      <w:r w:rsidR="00174A1B">
        <w:rPr>
          <w:sz w:val="28"/>
          <w:szCs w:val="28"/>
        </w:rPr>
        <w:t>Герасименко Е.Н.</w:t>
      </w:r>
      <w:r w:rsidRPr="008E6652">
        <w:rPr>
          <w:sz w:val="28"/>
          <w:szCs w:val="28"/>
        </w:rPr>
        <w:t xml:space="preserve"> в совершении правонарушения, предусмотренного по ч. 4 ст. 12.15 КоАП РФ - Выезд в нарушение </w:t>
      </w:r>
      <w:hyperlink r:id="rId5" w:history="1">
        <w:r w:rsidRPr="008E6652">
          <w:rPr>
            <w:sz w:val="28"/>
            <w:szCs w:val="28"/>
          </w:rPr>
          <w:t>Правил</w:t>
        </w:r>
      </w:hyperlink>
      <w:r w:rsidRPr="008E6652">
        <w:rPr>
          <w:sz w:val="28"/>
          <w:szCs w:val="28"/>
        </w:rPr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 w:rsidRPr="008E6652">
          <w:rPr>
            <w:sz w:val="28"/>
            <w:szCs w:val="28"/>
          </w:rPr>
          <w:t>частью 3</w:t>
        </w:r>
      </w:hyperlink>
      <w:r w:rsidRPr="008E6652">
        <w:rPr>
          <w:sz w:val="28"/>
          <w:szCs w:val="28"/>
        </w:rPr>
        <w:t xml:space="preserve"> КоАП РФ.</w:t>
      </w:r>
    </w:p>
    <w:p w:rsidR="00D330A7" w:rsidRPr="008E6652" w:rsidP="00F9647C" w14:paraId="5292EE52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2B7FC3" w:rsidRPr="001959A7" w:rsidP="00174A1B" w14:paraId="69CD919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959A7">
        <w:rPr>
          <w:sz w:val="28"/>
          <w:szCs w:val="28"/>
        </w:rPr>
        <w:t xml:space="preserve">Признание вины мировой судья относит к обстоятельствам, смягчающим административную ответственность. </w:t>
      </w:r>
      <w:r w:rsidR="00174A1B">
        <w:rPr>
          <w:sz w:val="28"/>
          <w:szCs w:val="28"/>
        </w:rPr>
        <w:t xml:space="preserve">Доказательств наличия обстоятельств, смягчающих </w:t>
      </w:r>
      <w:r w:rsidRPr="001959A7">
        <w:rPr>
          <w:rFonts w:eastAsia="MS Mincho"/>
          <w:sz w:val="28"/>
          <w:szCs w:val="28"/>
        </w:rPr>
        <w:t>административную ответственность</w:t>
      </w:r>
      <w:r w:rsidR="00174A1B">
        <w:rPr>
          <w:rFonts w:eastAsia="MS Mincho"/>
          <w:sz w:val="28"/>
          <w:szCs w:val="28"/>
        </w:rPr>
        <w:t>, не представлено</w:t>
      </w:r>
      <w:r w:rsidRPr="001959A7">
        <w:rPr>
          <w:rFonts w:eastAsia="MS Mincho"/>
          <w:sz w:val="28"/>
          <w:szCs w:val="28"/>
        </w:rPr>
        <w:t xml:space="preserve">. </w:t>
      </w:r>
    </w:p>
    <w:p w:rsidR="00394B62" w:rsidRPr="008E6652" w:rsidP="00394B62" w14:paraId="0E57F500" w14:textId="7777777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8E6652">
        <w:rPr>
          <w:snapToGrid w:val="0"/>
          <w:sz w:val="28"/>
          <w:szCs w:val="28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8E6652">
        <w:rPr>
          <w:rFonts w:eastAsia="MS Mincho"/>
          <w:sz w:val="28"/>
          <w:szCs w:val="28"/>
        </w:rPr>
        <w:t xml:space="preserve"> в сумме 7500 рублей.</w:t>
      </w:r>
    </w:p>
    <w:p w:rsidR="00394B62" w:rsidRPr="008E6652" w:rsidP="00394B62" w14:paraId="5F5EC6FB" w14:textId="77777777">
      <w:pPr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394B62" w:rsidRPr="008E6652" w:rsidP="00394B62" w14:paraId="52047E0C" w14:textId="77777777">
      <w:pPr>
        <w:rPr>
          <w:rFonts w:eastAsia="MS Mincho"/>
          <w:b/>
          <w:sz w:val="28"/>
          <w:szCs w:val="28"/>
        </w:rPr>
      </w:pPr>
      <w:r w:rsidRPr="008E6652">
        <w:rPr>
          <w:rFonts w:eastAsia="MS Mincho"/>
          <w:b/>
          <w:sz w:val="28"/>
          <w:szCs w:val="28"/>
        </w:rPr>
        <w:tab/>
      </w:r>
      <w:r w:rsidRPr="008E6652">
        <w:rPr>
          <w:rFonts w:eastAsia="MS Mincho"/>
          <w:b/>
          <w:sz w:val="28"/>
          <w:szCs w:val="28"/>
        </w:rPr>
        <w:tab/>
      </w:r>
      <w:r w:rsidRPr="008E6652">
        <w:rPr>
          <w:rFonts w:eastAsia="MS Mincho"/>
          <w:b/>
          <w:sz w:val="28"/>
          <w:szCs w:val="28"/>
        </w:rPr>
        <w:tab/>
      </w:r>
      <w:r w:rsidRPr="008E6652">
        <w:rPr>
          <w:rFonts w:eastAsia="MS Mincho"/>
          <w:b/>
          <w:sz w:val="28"/>
          <w:szCs w:val="28"/>
        </w:rPr>
        <w:tab/>
      </w:r>
      <w:r w:rsidRPr="008E6652">
        <w:rPr>
          <w:rFonts w:eastAsia="MS Mincho"/>
          <w:b/>
          <w:sz w:val="28"/>
          <w:szCs w:val="28"/>
        </w:rPr>
        <w:tab/>
        <w:t xml:space="preserve">      ПОСТАНОВИЛ:</w:t>
      </w:r>
    </w:p>
    <w:p w:rsidR="00394B62" w:rsidRPr="008E6652" w:rsidP="00394B62" w14:paraId="11647DA9" w14:textId="77777777">
      <w:pPr>
        <w:rPr>
          <w:rFonts w:eastAsia="MS Mincho"/>
          <w:b/>
          <w:sz w:val="28"/>
          <w:szCs w:val="28"/>
        </w:rPr>
      </w:pPr>
    </w:p>
    <w:p w:rsidR="00ED671E" w:rsidRPr="00607F15" w:rsidP="00ED671E" w14:paraId="57357411" w14:textId="77777777">
      <w:pPr>
        <w:ind w:firstLine="708"/>
        <w:jc w:val="both"/>
        <w:rPr>
          <w:snapToGrid w:val="0"/>
          <w:sz w:val="28"/>
          <w:szCs w:val="28"/>
        </w:rPr>
      </w:pPr>
      <w:r w:rsidRPr="008E6652">
        <w:rPr>
          <w:rFonts w:eastAsia="MS Mincho"/>
          <w:sz w:val="28"/>
          <w:szCs w:val="28"/>
        </w:rPr>
        <w:t>Гр-на</w:t>
      </w:r>
      <w:r w:rsidRPr="00174A1B" w:rsidR="00174A1B">
        <w:rPr>
          <w:rFonts w:eastAsia="MS Mincho"/>
          <w:sz w:val="28"/>
          <w:szCs w:val="28"/>
        </w:rPr>
        <w:t xml:space="preserve"> </w:t>
      </w:r>
      <w:r w:rsidR="00174A1B">
        <w:rPr>
          <w:rFonts w:eastAsia="MS Mincho"/>
          <w:sz w:val="28"/>
          <w:szCs w:val="28"/>
        </w:rPr>
        <w:t>Герасименко Евгения Николаевича</w:t>
      </w:r>
      <w:r w:rsidR="004B3F42">
        <w:rPr>
          <w:rFonts w:eastAsia="MS Mincho"/>
          <w:sz w:val="28"/>
          <w:szCs w:val="28"/>
        </w:rPr>
        <w:t xml:space="preserve"> </w:t>
      </w:r>
      <w:r w:rsidRPr="008E6652">
        <w:rPr>
          <w:rFonts w:eastAsia="MS Mincho"/>
          <w:sz w:val="28"/>
          <w:szCs w:val="28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8E6652">
        <w:rPr>
          <w:snapToGrid w:val="0"/>
          <w:sz w:val="28"/>
          <w:szCs w:val="28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2B1D2E50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607F15" w:rsidP="006A416C" w14:paraId="38B28871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sz w:val="28"/>
                <w:szCs w:val="28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ED671E" w:rsidRPr="00607F15" w:rsidP="006A416C" w14:paraId="34292FD8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bCs/>
                <w:sz w:val="28"/>
                <w:szCs w:val="28"/>
              </w:rPr>
              <w:t>УФК по Ханты-Мансийскому автономному округу - Югре (УМВД России по ХМАО-Югре)</w:t>
            </w:r>
            <w:r w:rsidRPr="00607F15">
              <w:rPr>
                <w:sz w:val="28"/>
                <w:szCs w:val="28"/>
              </w:rPr>
              <w:t xml:space="preserve"> </w:t>
            </w:r>
          </w:p>
        </w:tc>
      </w:tr>
      <w:tr w14:paraId="5A552DAC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607F15" w:rsidP="006A416C" w14:paraId="1986796C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sz w:val="28"/>
                <w:szCs w:val="28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ED671E" w:rsidRPr="00607F15" w:rsidP="006A416C" w14:paraId="56ECED37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bCs/>
                <w:sz w:val="28"/>
                <w:szCs w:val="28"/>
              </w:rPr>
              <w:t>8601010390</w:t>
            </w:r>
          </w:p>
        </w:tc>
      </w:tr>
      <w:tr w14:paraId="328C1730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607F15" w:rsidP="006A416C" w14:paraId="10C5FF65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sz w:val="28"/>
                <w:szCs w:val="28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ED671E" w:rsidRPr="00607F15" w:rsidP="006A416C" w14:paraId="16E38C5A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bCs/>
                <w:sz w:val="28"/>
                <w:szCs w:val="28"/>
              </w:rPr>
              <w:t>860101001</w:t>
            </w:r>
          </w:p>
        </w:tc>
      </w:tr>
      <w:tr w14:paraId="3981E644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607F15" w:rsidP="006A416C" w14:paraId="436252A5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sz w:val="28"/>
                <w:szCs w:val="28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ED671E" w:rsidRPr="00607F15" w:rsidP="006A416C" w14:paraId="2E096559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bCs/>
                <w:sz w:val="28"/>
                <w:szCs w:val="28"/>
              </w:rPr>
              <w:t>03100643000000018700</w:t>
            </w:r>
          </w:p>
        </w:tc>
      </w:tr>
      <w:tr w14:paraId="752A4F3F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607F15" w:rsidP="006A416C" w14:paraId="476B9DDD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sz w:val="28"/>
                <w:szCs w:val="28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ED671E" w:rsidRPr="00607F15" w:rsidP="006A416C" w14:paraId="0693F4FD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bCs/>
                <w:sz w:val="28"/>
                <w:szCs w:val="28"/>
              </w:rPr>
              <w:t>40102810245370000007</w:t>
            </w:r>
          </w:p>
        </w:tc>
      </w:tr>
      <w:tr w14:paraId="0DD7AFFF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607F15" w:rsidP="006A416C" w14:paraId="732F0CB5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sz w:val="28"/>
                <w:szCs w:val="28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ED671E" w:rsidRPr="00607F15" w:rsidP="006A416C" w14:paraId="6F078073" w14:textId="77777777">
            <w:pPr>
              <w:jc w:val="both"/>
              <w:rPr>
                <w:sz w:val="28"/>
                <w:szCs w:val="28"/>
              </w:rPr>
            </w:pPr>
            <w:r w:rsidRPr="00804EF9">
              <w:rPr>
                <w:sz w:val="28"/>
                <w:szCs w:val="28"/>
                <w:lang w:eastAsia="en-US"/>
              </w:rPr>
              <w:t>ОКЦ № 8 УГУ Банка России</w:t>
            </w:r>
            <w:r w:rsidRPr="00804EF9">
              <w:rPr>
                <w:bCs/>
                <w:sz w:val="28"/>
                <w:szCs w:val="28"/>
              </w:rPr>
              <w:t xml:space="preserve"> УФК по Ханты-Мансийскому автономному округу-Югре </w:t>
            </w:r>
            <w:r w:rsidRPr="00607F15">
              <w:rPr>
                <w:bCs/>
                <w:sz w:val="28"/>
                <w:szCs w:val="28"/>
              </w:rPr>
              <w:t>г. Ханты-Мансийск</w:t>
            </w:r>
          </w:p>
        </w:tc>
      </w:tr>
      <w:tr w14:paraId="38B548F4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607F15" w:rsidP="006A416C" w14:paraId="268772A0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sz w:val="28"/>
                <w:szCs w:val="28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ED671E" w:rsidRPr="00607F15" w:rsidP="006A416C" w14:paraId="35452550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bCs/>
                <w:sz w:val="28"/>
                <w:szCs w:val="28"/>
              </w:rPr>
              <w:t>007162163</w:t>
            </w:r>
          </w:p>
        </w:tc>
      </w:tr>
      <w:tr w14:paraId="57757DF3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607F15" w:rsidP="006A416C" w14:paraId="1DBC78C8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sz w:val="28"/>
                <w:szCs w:val="28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ED671E" w:rsidRPr="00607F15" w:rsidP="006A416C" w14:paraId="627256B6" w14:textId="77777777">
            <w:pPr>
              <w:jc w:val="both"/>
              <w:rPr>
                <w:sz w:val="28"/>
                <w:szCs w:val="28"/>
              </w:rPr>
            </w:pPr>
            <w:r w:rsidRPr="00607F15">
              <w:rPr>
                <w:bCs/>
                <w:sz w:val="28"/>
                <w:szCs w:val="28"/>
              </w:rPr>
              <w:t>718</w:t>
            </w:r>
            <w:r>
              <w:rPr>
                <w:bCs/>
                <w:sz w:val="28"/>
                <w:szCs w:val="28"/>
              </w:rPr>
              <w:t>71</w:t>
            </w:r>
            <w:r w:rsidRPr="00607F15">
              <w:rPr>
                <w:bCs/>
                <w:sz w:val="28"/>
                <w:szCs w:val="28"/>
              </w:rPr>
              <w:t>000</w:t>
            </w:r>
          </w:p>
        </w:tc>
      </w:tr>
    </w:tbl>
    <w:p w:rsidR="00ED671E" w:rsidP="00ED671E" w14:paraId="516DBA74" w14:textId="77777777">
      <w:pPr>
        <w:ind w:firstLine="708"/>
        <w:jc w:val="both"/>
        <w:rPr>
          <w:sz w:val="28"/>
          <w:szCs w:val="28"/>
        </w:rPr>
      </w:pPr>
      <w:r w:rsidRPr="00607F15">
        <w:rPr>
          <w:sz w:val="28"/>
          <w:szCs w:val="28"/>
        </w:rPr>
        <w:t>КБК: 1881</w:t>
      </w:r>
      <w:r w:rsidR="004B3F42">
        <w:rPr>
          <w:sz w:val="28"/>
          <w:szCs w:val="28"/>
        </w:rPr>
        <w:t xml:space="preserve">1601123010001140, УИН </w:t>
      </w:r>
      <w:r>
        <w:rPr>
          <w:sz w:val="28"/>
          <w:szCs w:val="28"/>
        </w:rPr>
        <w:t>---</w:t>
      </w:r>
    </w:p>
    <w:p w:rsidR="00ED671E" w:rsidRPr="003203C0" w:rsidP="00ED671E" w14:paraId="7996D28C" w14:textId="77777777">
      <w:pPr>
        <w:ind w:firstLine="708"/>
        <w:jc w:val="both"/>
        <w:rPr>
          <w:sz w:val="28"/>
          <w:szCs w:val="28"/>
        </w:rPr>
      </w:pPr>
      <w:r w:rsidRPr="003203C0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3203C0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ED671E" w:rsidRPr="003203C0" w:rsidP="00ED671E" w14:paraId="2A183FF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203C0">
        <w:rPr>
          <w:sz w:val="28"/>
          <w:szCs w:val="28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3203C0">
        <w:rPr>
          <w:b/>
          <w:sz w:val="28"/>
          <w:szCs w:val="28"/>
        </w:rPr>
        <w:t>5625</w:t>
      </w:r>
      <w:r w:rsidRPr="003203C0">
        <w:rPr>
          <w:sz w:val="28"/>
          <w:szCs w:val="28"/>
        </w:rPr>
        <w:t xml:space="preserve"> рублей. </w:t>
      </w:r>
      <w:r w:rsidRPr="003203C0">
        <w:rPr>
          <w:sz w:val="28"/>
          <w:szCs w:val="28"/>
          <w:shd w:val="clear" w:color="auto" w:fill="FFFFFF"/>
        </w:rPr>
        <w:t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6" w:anchor="/document/12125267/entry/300" w:history="1">
        <w:r w:rsidRPr="003203C0">
          <w:rPr>
            <w:sz w:val="28"/>
            <w:szCs w:val="28"/>
            <w:shd w:val="clear" w:color="auto" w:fill="FFFFFF"/>
          </w:rPr>
          <w:t>главой 30</w:t>
        </w:r>
      </w:hyperlink>
      <w:r w:rsidRPr="003203C0">
        <w:rPr>
          <w:sz w:val="28"/>
          <w:szCs w:val="28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ED671E" w:rsidRPr="003203C0" w:rsidP="00ED671E" w14:paraId="7F5AD15A" w14:textId="77777777">
      <w:pPr>
        <w:ind w:firstLine="708"/>
        <w:jc w:val="both"/>
        <w:rPr>
          <w:sz w:val="28"/>
          <w:szCs w:val="28"/>
        </w:rPr>
      </w:pPr>
      <w:r w:rsidRPr="003203C0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7" w:anchor="p11006" w:tooltip="Текущий документ" w:history="1">
        <w:r w:rsidRPr="003203C0">
          <w:rPr>
            <w:sz w:val="28"/>
            <w:szCs w:val="28"/>
          </w:rPr>
          <w:t>части 1</w:t>
        </w:r>
      </w:hyperlink>
      <w:r w:rsidRPr="003203C0">
        <w:rPr>
          <w:sz w:val="28"/>
          <w:szCs w:val="28"/>
        </w:rPr>
        <w:t xml:space="preserve"> ст. 32.2 КоАП РФ, судья </w:t>
      </w:r>
      <w:r w:rsidRPr="003203C0">
        <w:rPr>
          <w:sz w:val="28"/>
          <w:szCs w:val="28"/>
        </w:rPr>
        <w:t xml:space="preserve">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ED671E" w:rsidRPr="003203C0" w:rsidP="00ED671E" w14:paraId="5A1E55BE" w14:textId="77777777">
      <w:pPr>
        <w:jc w:val="both"/>
        <w:rPr>
          <w:rFonts w:eastAsia="MS Mincho"/>
          <w:sz w:val="28"/>
          <w:szCs w:val="28"/>
        </w:rPr>
      </w:pPr>
      <w:r w:rsidRPr="003203C0">
        <w:rPr>
          <w:rFonts w:eastAsia="MS Mincho"/>
          <w:sz w:val="28"/>
          <w:szCs w:val="28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ED671E" w:rsidRPr="00607F15" w:rsidP="00ED671E" w14:paraId="58CC312A" w14:textId="77777777">
      <w:pPr>
        <w:jc w:val="both"/>
        <w:rPr>
          <w:rFonts w:eastAsia="MS Mincho"/>
          <w:sz w:val="28"/>
          <w:szCs w:val="28"/>
        </w:rPr>
      </w:pPr>
      <w:r w:rsidRPr="00607F15">
        <w:rPr>
          <w:rFonts w:eastAsia="MS Mincho"/>
          <w:sz w:val="28"/>
          <w:szCs w:val="28"/>
        </w:rPr>
        <w:tab/>
      </w:r>
    </w:p>
    <w:p w:rsidR="00ED671E" w:rsidRPr="00607F15" w:rsidP="00ED671E" w14:paraId="2C86FB9D" w14:textId="77777777">
      <w:pPr>
        <w:ind w:firstLine="708"/>
        <w:rPr>
          <w:rFonts w:eastAsia="MS Mincho"/>
          <w:sz w:val="28"/>
          <w:szCs w:val="28"/>
        </w:rPr>
      </w:pPr>
      <w:r w:rsidRPr="00607F15">
        <w:rPr>
          <w:rFonts w:eastAsia="MS Mincho"/>
          <w:sz w:val="28"/>
          <w:szCs w:val="28"/>
        </w:rPr>
        <w:t>Мировой судья</w:t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  <w:t>Клочков А.А.</w:t>
      </w:r>
    </w:p>
    <w:p w:rsidR="00702E92" w:rsidP="00702E92" w14:paraId="516F8A54" w14:textId="77777777">
      <w:pPr>
        <w:ind w:firstLine="708"/>
        <w:rPr>
          <w:sz w:val="28"/>
          <w:szCs w:val="28"/>
        </w:rPr>
      </w:pPr>
      <w:r w:rsidRPr="00607F15">
        <w:rPr>
          <w:rFonts w:eastAsia="MS Mincho"/>
          <w:sz w:val="28"/>
          <w:szCs w:val="28"/>
        </w:rPr>
        <w:tab/>
      </w:r>
    </w:p>
    <w:p w:rsidR="00ED671E" w:rsidP="00ED671E" w14:paraId="3F1A9F9E" w14:textId="77777777">
      <w:pPr>
        <w:jc w:val="both"/>
        <w:rPr>
          <w:sz w:val="28"/>
          <w:szCs w:val="28"/>
        </w:rPr>
      </w:pPr>
    </w:p>
    <w:sectPr w:rsidSect="00F9647C">
      <w:pgSz w:w="11906" w:h="16838"/>
      <w:pgMar w:top="567" w:right="991" w:bottom="568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0A05"/>
    <w:rsid w:val="000028C1"/>
    <w:rsid w:val="000122AC"/>
    <w:rsid w:val="000165D6"/>
    <w:rsid w:val="00034230"/>
    <w:rsid w:val="00037429"/>
    <w:rsid w:val="0004562B"/>
    <w:rsid w:val="00050E70"/>
    <w:rsid w:val="000A195A"/>
    <w:rsid w:val="000A7B4B"/>
    <w:rsid w:val="000B4E98"/>
    <w:rsid w:val="000B5EAC"/>
    <w:rsid w:val="000C7F38"/>
    <w:rsid w:val="000D46E9"/>
    <w:rsid w:val="000D508B"/>
    <w:rsid w:val="000D77E1"/>
    <w:rsid w:val="000E520B"/>
    <w:rsid w:val="0010733E"/>
    <w:rsid w:val="00112FB8"/>
    <w:rsid w:val="001220FF"/>
    <w:rsid w:val="00122ACE"/>
    <w:rsid w:val="001238C8"/>
    <w:rsid w:val="001257A9"/>
    <w:rsid w:val="00126717"/>
    <w:rsid w:val="001401F4"/>
    <w:rsid w:val="00156C6E"/>
    <w:rsid w:val="00174A1B"/>
    <w:rsid w:val="00175F21"/>
    <w:rsid w:val="00182768"/>
    <w:rsid w:val="001959A7"/>
    <w:rsid w:val="001A6815"/>
    <w:rsid w:val="001C32A0"/>
    <w:rsid w:val="001C687C"/>
    <w:rsid w:val="001C699E"/>
    <w:rsid w:val="001D77F9"/>
    <w:rsid w:val="001E3243"/>
    <w:rsid w:val="001E7DBD"/>
    <w:rsid w:val="001F34E3"/>
    <w:rsid w:val="001F6EEC"/>
    <w:rsid w:val="001F780B"/>
    <w:rsid w:val="0020135E"/>
    <w:rsid w:val="00210FC7"/>
    <w:rsid w:val="00213925"/>
    <w:rsid w:val="00216DBC"/>
    <w:rsid w:val="002221BD"/>
    <w:rsid w:val="00223ADE"/>
    <w:rsid w:val="00226CF6"/>
    <w:rsid w:val="00226FD4"/>
    <w:rsid w:val="00242C06"/>
    <w:rsid w:val="00244757"/>
    <w:rsid w:val="00245C27"/>
    <w:rsid w:val="00253ABC"/>
    <w:rsid w:val="00271297"/>
    <w:rsid w:val="00271ADE"/>
    <w:rsid w:val="00273B12"/>
    <w:rsid w:val="00277BCC"/>
    <w:rsid w:val="00281520"/>
    <w:rsid w:val="0028449F"/>
    <w:rsid w:val="00287042"/>
    <w:rsid w:val="00287E75"/>
    <w:rsid w:val="00291CA5"/>
    <w:rsid w:val="00293F3F"/>
    <w:rsid w:val="00295CF3"/>
    <w:rsid w:val="002B33B1"/>
    <w:rsid w:val="002B7CD4"/>
    <w:rsid w:val="002B7FC3"/>
    <w:rsid w:val="002D0B13"/>
    <w:rsid w:val="002D6F66"/>
    <w:rsid w:val="002E0EDA"/>
    <w:rsid w:val="002E10A3"/>
    <w:rsid w:val="002E4BD7"/>
    <w:rsid w:val="002F1239"/>
    <w:rsid w:val="002F6C98"/>
    <w:rsid w:val="00301400"/>
    <w:rsid w:val="00304A4C"/>
    <w:rsid w:val="003055C6"/>
    <w:rsid w:val="00315F17"/>
    <w:rsid w:val="00316F07"/>
    <w:rsid w:val="003203C0"/>
    <w:rsid w:val="00323FDD"/>
    <w:rsid w:val="003313A4"/>
    <w:rsid w:val="003353CC"/>
    <w:rsid w:val="00343005"/>
    <w:rsid w:val="003440CC"/>
    <w:rsid w:val="00344905"/>
    <w:rsid w:val="00351FEB"/>
    <w:rsid w:val="00357770"/>
    <w:rsid w:val="00362369"/>
    <w:rsid w:val="003626AC"/>
    <w:rsid w:val="003823D6"/>
    <w:rsid w:val="00386A92"/>
    <w:rsid w:val="00394B62"/>
    <w:rsid w:val="003A047B"/>
    <w:rsid w:val="003A568A"/>
    <w:rsid w:val="003C204F"/>
    <w:rsid w:val="003C2644"/>
    <w:rsid w:val="003D5EC9"/>
    <w:rsid w:val="003E648F"/>
    <w:rsid w:val="003F1253"/>
    <w:rsid w:val="003F4615"/>
    <w:rsid w:val="00402BE0"/>
    <w:rsid w:val="00403EDB"/>
    <w:rsid w:val="00404EA5"/>
    <w:rsid w:val="00405C00"/>
    <w:rsid w:val="00406824"/>
    <w:rsid w:val="00421A26"/>
    <w:rsid w:val="00430031"/>
    <w:rsid w:val="004376E7"/>
    <w:rsid w:val="00463456"/>
    <w:rsid w:val="0047113F"/>
    <w:rsid w:val="00474BCD"/>
    <w:rsid w:val="00475A20"/>
    <w:rsid w:val="00475CA4"/>
    <w:rsid w:val="00475D12"/>
    <w:rsid w:val="00476775"/>
    <w:rsid w:val="00485BFB"/>
    <w:rsid w:val="004A246E"/>
    <w:rsid w:val="004A706A"/>
    <w:rsid w:val="004B3F42"/>
    <w:rsid w:val="004B59AA"/>
    <w:rsid w:val="004B619A"/>
    <w:rsid w:val="004C7A54"/>
    <w:rsid w:val="004D5081"/>
    <w:rsid w:val="004E1414"/>
    <w:rsid w:val="004E6428"/>
    <w:rsid w:val="004F1ED2"/>
    <w:rsid w:val="004F75D8"/>
    <w:rsid w:val="00514EB5"/>
    <w:rsid w:val="005213FA"/>
    <w:rsid w:val="0052601C"/>
    <w:rsid w:val="00544CC1"/>
    <w:rsid w:val="00547837"/>
    <w:rsid w:val="0056532F"/>
    <w:rsid w:val="0056631F"/>
    <w:rsid w:val="00573773"/>
    <w:rsid w:val="00582450"/>
    <w:rsid w:val="00583935"/>
    <w:rsid w:val="00587D55"/>
    <w:rsid w:val="005921F3"/>
    <w:rsid w:val="00596C09"/>
    <w:rsid w:val="005A449C"/>
    <w:rsid w:val="005A4FE8"/>
    <w:rsid w:val="005C4D6F"/>
    <w:rsid w:val="005D668F"/>
    <w:rsid w:val="005E1595"/>
    <w:rsid w:val="005E746E"/>
    <w:rsid w:val="005F538D"/>
    <w:rsid w:val="00600968"/>
    <w:rsid w:val="00606CE5"/>
    <w:rsid w:val="00607F15"/>
    <w:rsid w:val="006147F7"/>
    <w:rsid w:val="006227BE"/>
    <w:rsid w:val="0062644F"/>
    <w:rsid w:val="00626CB0"/>
    <w:rsid w:val="00626EC0"/>
    <w:rsid w:val="00634EDB"/>
    <w:rsid w:val="00637E70"/>
    <w:rsid w:val="00642B4B"/>
    <w:rsid w:val="00645FB4"/>
    <w:rsid w:val="00646719"/>
    <w:rsid w:val="00657951"/>
    <w:rsid w:val="00657CBF"/>
    <w:rsid w:val="00661AA0"/>
    <w:rsid w:val="00663FFC"/>
    <w:rsid w:val="006658A1"/>
    <w:rsid w:val="0068486F"/>
    <w:rsid w:val="00690E46"/>
    <w:rsid w:val="00691F6B"/>
    <w:rsid w:val="00694F90"/>
    <w:rsid w:val="006A416C"/>
    <w:rsid w:val="006C1452"/>
    <w:rsid w:val="006D15D3"/>
    <w:rsid w:val="006E020F"/>
    <w:rsid w:val="006F0C6B"/>
    <w:rsid w:val="006F6CD4"/>
    <w:rsid w:val="0070040C"/>
    <w:rsid w:val="00702E92"/>
    <w:rsid w:val="0070666A"/>
    <w:rsid w:val="00710D5A"/>
    <w:rsid w:val="00716DA8"/>
    <w:rsid w:val="00723875"/>
    <w:rsid w:val="00745828"/>
    <w:rsid w:val="007550F8"/>
    <w:rsid w:val="0075570E"/>
    <w:rsid w:val="00757090"/>
    <w:rsid w:val="00777F92"/>
    <w:rsid w:val="00780248"/>
    <w:rsid w:val="00784825"/>
    <w:rsid w:val="00797C31"/>
    <w:rsid w:val="007A55ED"/>
    <w:rsid w:val="007B20FE"/>
    <w:rsid w:val="007D08BA"/>
    <w:rsid w:val="007D5678"/>
    <w:rsid w:val="007E4754"/>
    <w:rsid w:val="007E5503"/>
    <w:rsid w:val="007E5E66"/>
    <w:rsid w:val="007F5FE3"/>
    <w:rsid w:val="007F70E8"/>
    <w:rsid w:val="008008ED"/>
    <w:rsid w:val="00804EF9"/>
    <w:rsid w:val="0081351D"/>
    <w:rsid w:val="00813F0C"/>
    <w:rsid w:val="00820B5D"/>
    <w:rsid w:val="00823D80"/>
    <w:rsid w:val="00825A47"/>
    <w:rsid w:val="0082769A"/>
    <w:rsid w:val="008322D0"/>
    <w:rsid w:val="008414DF"/>
    <w:rsid w:val="008430BA"/>
    <w:rsid w:val="00853E99"/>
    <w:rsid w:val="00864A7E"/>
    <w:rsid w:val="00870188"/>
    <w:rsid w:val="00876ADF"/>
    <w:rsid w:val="00886BBC"/>
    <w:rsid w:val="00887E89"/>
    <w:rsid w:val="008A39CF"/>
    <w:rsid w:val="008B00BB"/>
    <w:rsid w:val="008B5C12"/>
    <w:rsid w:val="008B628B"/>
    <w:rsid w:val="008C3465"/>
    <w:rsid w:val="008E2EC4"/>
    <w:rsid w:val="008E6652"/>
    <w:rsid w:val="008F06F9"/>
    <w:rsid w:val="008F0BCA"/>
    <w:rsid w:val="008F3750"/>
    <w:rsid w:val="00901711"/>
    <w:rsid w:val="00915311"/>
    <w:rsid w:val="009200C8"/>
    <w:rsid w:val="009268E8"/>
    <w:rsid w:val="00936826"/>
    <w:rsid w:val="00945F5F"/>
    <w:rsid w:val="00953D50"/>
    <w:rsid w:val="00954AAC"/>
    <w:rsid w:val="00955F15"/>
    <w:rsid w:val="00956827"/>
    <w:rsid w:val="0096445E"/>
    <w:rsid w:val="00965FBE"/>
    <w:rsid w:val="00983F2E"/>
    <w:rsid w:val="00992D61"/>
    <w:rsid w:val="00993339"/>
    <w:rsid w:val="009A4F8F"/>
    <w:rsid w:val="009A50A3"/>
    <w:rsid w:val="009B29FE"/>
    <w:rsid w:val="009B3819"/>
    <w:rsid w:val="009B78A1"/>
    <w:rsid w:val="009C1980"/>
    <w:rsid w:val="009C457D"/>
    <w:rsid w:val="009D4B70"/>
    <w:rsid w:val="009D58A8"/>
    <w:rsid w:val="009D77DC"/>
    <w:rsid w:val="009D7EF4"/>
    <w:rsid w:val="009E2F0C"/>
    <w:rsid w:val="009E556E"/>
    <w:rsid w:val="009F0D79"/>
    <w:rsid w:val="009F0E7C"/>
    <w:rsid w:val="00A0298E"/>
    <w:rsid w:val="00A04445"/>
    <w:rsid w:val="00A1637C"/>
    <w:rsid w:val="00A21003"/>
    <w:rsid w:val="00A24331"/>
    <w:rsid w:val="00A26F9E"/>
    <w:rsid w:val="00A277F7"/>
    <w:rsid w:val="00A318E7"/>
    <w:rsid w:val="00A33212"/>
    <w:rsid w:val="00A3667B"/>
    <w:rsid w:val="00A52A23"/>
    <w:rsid w:val="00A7035D"/>
    <w:rsid w:val="00A706D1"/>
    <w:rsid w:val="00A71D21"/>
    <w:rsid w:val="00A727F4"/>
    <w:rsid w:val="00A76687"/>
    <w:rsid w:val="00A80CE1"/>
    <w:rsid w:val="00A95C99"/>
    <w:rsid w:val="00AA2B28"/>
    <w:rsid w:val="00AA47DF"/>
    <w:rsid w:val="00AA5FB5"/>
    <w:rsid w:val="00AB21A8"/>
    <w:rsid w:val="00AB7725"/>
    <w:rsid w:val="00AD0E17"/>
    <w:rsid w:val="00AD691D"/>
    <w:rsid w:val="00AE26CA"/>
    <w:rsid w:val="00AE306B"/>
    <w:rsid w:val="00AE496B"/>
    <w:rsid w:val="00B00D5D"/>
    <w:rsid w:val="00B02779"/>
    <w:rsid w:val="00B106E9"/>
    <w:rsid w:val="00B1238C"/>
    <w:rsid w:val="00B129D2"/>
    <w:rsid w:val="00B13896"/>
    <w:rsid w:val="00B24D7F"/>
    <w:rsid w:val="00B25429"/>
    <w:rsid w:val="00B255CA"/>
    <w:rsid w:val="00B300C7"/>
    <w:rsid w:val="00B3435F"/>
    <w:rsid w:val="00B349CE"/>
    <w:rsid w:val="00B41D09"/>
    <w:rsid w:val="00B42CDD"/>
    <w:rsid w:val="00B432C6"/>
    <w:rsid w:val="00B44CE6"/>
    <w:rsid w:val="00B61733"/>
    <w:rsid w:val="00B64EF9"/>
    <w:rsid w:val="00B7326E"/>
    <w:rsid w:val="00B76F57"/>
    <w:rsid w:val="00B80517"/>
    <w:rsid w:val="00B81B85"/>
    <w:rsid w:val="00B8320A"/>
    <w:rsid w:val="00B86DC6"/>
    <w:rsid w:val="00B91744"/>
    <w:rsid w:val="00BA1229"/>
    <w:rsid w:val="00BC2C10"/>
    <w:rsid w:val="00BC7AE0"/>
    <w:rsid w:val="00BD29CD"/>
    <w:rsid w:val="00BD4685"/>
    <w:rsid w:val="00BE489F"/>
    <w:rsid w:val="00BE624C"/>
    <w:rsid w:val="00C01830"/>
    <w:rsid w:val="00C06164"/>
    <w:rsid w:val="00C079EC"/>
    <w:rsid w:val="00C15ABE"/>
    <w:rsid w:val="00C15EDA"/>
    <w:rsid w:val="00C178FB"/>
    <w:rsid w:val="00C237E3"/>
    <w:rsid w:val="00C27049"/>
    <w:rsid w:val="00C45708"/>
    <w:rsid w:val="00C57F4F"/>
    <w:rsid w:val="00C646E1"/>
    <w:rsid w:val="00C71A4B"/>
    <w:rsid w:val="00C74327"/>
    <w:rsid w:val="00C754CD"/>
    <w:rsid w:val="00C75EE7"/>
    <w:rsid w:val="00C76BFB"/>
    <w:rsid w:val="00C81C22"/>
    <w:rsid w:val="00C834AD"/>
    <w:rsid w:val="00C976EE"/>
    <w:rsid w:val="00CA4118"/>
    <w:rsid w:val="00CA7D17"/>
    <w:rsid w:val="00CB4636"/>
    <w:rsid w:val="00CC0884"/>
    <w:rsid w:val="00CD2185"/>
    <w:rsid w:val="00CD3137"/>
    <w:rsid w:val="00CD34D1"/>
    <w:rsid w:val="00CE0CE2"/>
    <w:rsid w:val="00CE4663"/>
    <w:rsid w:val="00CF056D"/>
    <w:rsid w:val="00CF1C59"/>
    <w:rsid w:val="00D02F21"/>
    <w:rsid w:val="00D17569"/>
    <w:rsid w:val="00D26382"/>
    <w:rsid w:val="00D32E6B"/>
    <w:rsid w:val="00D330A7"/>
    <w:rsid w:val="00D36181"/>
    <w:rsid w:val="00D40017"/>
    <w:rsid w:val="00D404BF"/>
    <w:rsid w:val="00D55536"/>
    <w:rsid w:val="00D605B1"/>
    <w:rsid w:val="00D70FBD"/>
    <w:rsid w:val="00D803BD"/>
    <w:rsid w:val="00D823DD"/>
    <w:rsid w:val="00D84530"/>
    <w:rsid w:val="00D8646C"/>
    <w:rsid w:val="00D900C2"/>
    <w:rsid w:val="00D962F8"/>
    <w:rsid w:val="00DA0566"/>
    <w:rsid w:val="00DB2DF8"/>
    <w:rsid w:val="00DB2E4C"/>
    <w:rsid w:val="00DB45BE"/>
    <w:rsid w:val="00DC4478"/>
    <w:rsid w:val="00DD1F2A"/>
    <w:rsid w:val="00DE48B5"/>
    <w:rsid w:val="00DF3488"/>
    <w:rsid w:val="00DF5C0D"/>
    <w:rsid w:val="00E12ADB"/>
    <w:rsid w:val="00E22E83"/>
    <w:rsid w:val="00E25448"/>
    <w:rsid w:val="00E26606"/>
    <w:rsid w:val="00E31448"/>
    <w:rsid w:val="00E3178A"/>
    <w:rsid w:val="00E34097"/>
    <w:rsid w:val="00E372C8"/>
    <w:rsid w:val="00E457BA"/>
    <w:rsid w:val="00E520FD"/>
    <w:rsid w:val="00E55A1E"/>
    <w:rsid w:val="00E625E0"/>
    <w:rsid w:val="00E66126"/>
    <w:rsid w:val="00E7319C"/>
    <w:rsid w:val="00E8764F"/>
    <w:rsid w:val="00E87FAC"/>
    <w:rsid w:val="00EA241B"/>
    <w:rsid w:val="00EA7942"/>
    <w:rsid w:val="00EB0A61"/>
    <w:rsid w:val="00EB44B3"/>
    <w:rsid w:val="00EB5784"/>
    <w:rsid w:val="00EC0737"/>
    <w:rsid w:val="00EC13C1"/>
    <w:rsid w:val="00EC2504"/>
    <w:rsid w:val="00EC2933"/>
    <w:rsid w:val="00EC2C1B"/>
    <w:rsid w:val="00EC753E"/>
    <w:rsid w:val="00ED04C4"/>
    <w:rsid w:val="00ED0923"/>
    <w:rsid w:val="00ED5752"/>
    <w:rsid w:val="00ED671E"/>
    <w:rsid w:val="00EF1B69"/>
    <w:rsid w:val="00F05994"/>
    <w:rsid w:val="00F14AB7"/>
    <w:rsid w:val="00F20E5B"/>
    <w:rsid w:val="00F27A43"/>
    <w:rsid w:val="00F27DB5"/>
    <w:rsid w:val="00F34F10"/>
    <w:rsid w:val="00F3626F"/>
    <w:rsid w:val="00F40388"/>
    <w:rsid w:val="00F46A59"/>
    <w:rsid w:val="00F47704"/>
    <w:rsid w:val="00F54D9C"/>
    <w:rsid w:val="00F55C8E"/>
    <w:rsid w:val="00F61F7A"/>
    <w:rsid w:val="00F65BE2"/>
    <w:rsid w:val="00F71567"/>
    <w:rsid w:val="00F8740D"/>
    <w:rsid w:val="00F900A2"/>
    <w:rsid w:val="00F95F4A"/>
    <w:rsid w:val="00F9647C"/>
    <w:rsid w:val="00FA541C"/>
    <w:rsid w:val="00FA640E"/>
    <w:rsid w:val="00FB262D"/>
    <w:rsid w:val="00FB2912"/>
    <w:rsid w:val="00FC1DB1"/>
    <w:rsid w:val="00FC2F4A"/>
    <w:rsid w:val="00FD421B"/>
    <w:rsid w:val="00FD5109"/>
    <w:rsid w:val="00FD558D"/>
    <w:rsid w:val="00FD669C"/>
    <w:rsid w:val="00FE2625"/>
    <w:rsid w:val="00FE2D1A"/>
    <w:rsid w:val="00FE7291"/>
    <w:rsid w:val="00FF097C"/>
    <w:rsid w:val="00FF1366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5770.1009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http://www.consultant.ru/popular/koap/13_37.html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A4627-2B8C-4DCC-8FE1-060659025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